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079823100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848,783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4,018,143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4,018,143</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10.1%</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BELLRING BRANDS, INC.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2503 S. HANLEY ROAD, ST. LOUIS, MO 63144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079823100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November 12, 2019</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10/31/2019</w:t>
      </w:r>
    </w:p>
    <w:sectPr>
      <w:pgSz w:w="11900" w:h="16838" w:orient="portrait"/>
      <w:cols w:equalWidth="0" w:num="1">
        <w:col w:w="10219"/>
      </w:cols>
      <w:pgMar w:left="240" w:top="339"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2019-11-28T08:30:34Z</dcterms:created>
  <dcterms:modified xsi:type="dcterms:W3CDTF">2019-11-28T08:30:34Z</dcterms:modified>
</cp:coreProperties>
</file>