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ROSENTHAL CRAIG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CLO &amp;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1,617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42,269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252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2024-12-05T17:44:28Z</dcterms:created>
  <dcterms:modified xsi:type="dcterms:W3CDTF">2024-12-05T17:44:28Z</dcterms:modified>
</cp:coreProperties>
</file>