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BellRing Brands,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This Amendment is being filed solely to correct the issuer CIK reported in a previously filed Schedule 13G/A. No change in beneficial ownership is being reported.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BellRing Brands,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2503 S Hanley Rd, St Louis, MO, 63144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1036</Words>
  <Characters>5324</Characters>
  <CharactersWithSpaces>6355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